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61C5E" w14:textId="77777777" w:rsidR="00D967D1" w:rsidRPr="00D967D1" w:rsidRDefault="00D967D1" w:rsidP="00D967D1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D967D1">
        <w:rPr>
          <w:rFonts w:ascii="Times New Roman" w:hAnsi="Times New Roman" w:cs="Times New Roman"/>
          <w:b/>
          <w:sz w:val="22"/>
          <w:szCs w:val="22"/>
          <w:lang w:val="kk-KZ"/>
        </w:rPr>
        <w:t>Е</w:t>
      </w:r>
      <w:proofErr w:type="spellStart"/>
      <w:r w:rsidRPr="00D967D1">
        <w:rPr>
          <w:rFonts w:ascii="Times New Roman" w:hAnsi="Times New Roman" w:cs="Times New Roman"/>
          <w:b/>
          <w:sz w:val="22"/>
          <w:szCs w:val="22"/>
          <w:lang w:val="ru-RU"/>
        </w:rPr>
        <w:t>жеквартальный</w:t>
      </w:r>
      <w:proofErr w:type="spellEnd"/>
      <w:r w:rsidRPr="00D967D1">
        <w:rPr>
          <w:rFonts w:ascii="Times New Roman" w:hAnsi="Times New Roman" w:cs="Times New Roman"/>
          <w:b/>
          <w:sz w:val="22"/>
          <w:szCs w:val="22"/>
          <w:lang w:val="ru-RU"/>
        </w:rPr>
        <w:t xml:space="preserve"> отчет о принятых диссертационными советами решениях по присуждению (отказе в присуждении) степеней доктора философии (PhD), доктора по профилю за </w:t>
      </w:r>
      <w:r w:rsidRPr="00D967D1">
        <w:rPr>
          <w:rFonts w:ascii="Times New Roman" w:hAnsi="Times New Roman" w:cs="Times New Roman"/>
          <w:b/>
          <w:sz w:val="22"/>
          <w:szCs w:val="22"/>
          <w:lang w:val="kk-KZ"/>
        </w:rPr>
        <w:t>2</w:t>
      </w:r>
      <w:r w:rsidRPr="00D967D1">
        <w:rPr>
          <w:rFonts w:ascii="Times New Roman" w:hAnsi="Times New Roman" w:cs="Times New Roman"/>
          <w:b/>
          <w:sz w:val="22"/>
          <w:szCs w:val="22"/>
          <w:lang w:val="ru-RU"/>
        </w:rPr>
        <w:t xml:space="preserve"> квартал</w:t>
      </w:r>
      <w:r w:rsidRPr="00D967D1">
        <w:rPr>
          <w:rFonts w:ascii="Times New Roman" w:hAnsi="Times New Roman" w:cs="Times New Roman"/>
          <w:b/>
          <w:sz w:val="22"/>
          <w:szCs w:val="22"/>
          <w:lang w:val="kk-KZ"/>
        </w:rPr>
        <w:t>а</w:t>
      </w:r>
      <w:r w:rsidRPr="00D967D1">
        <w:rPr>
          <w:rFonts w:ascii="Times New Roman" w:hAnsi="Times New Roman" w:cs="Times New Roman"/>
          <w:b/>
          <w:sz w:val="22"/>
          <w:szCs w:val="22"/>
          <w:lang w:val="ru-RU"/>
        </w:rPr>
        <w:t xml:space="preserve"> 202</w:t>
      </w:r>
      <w:r w:rsidRPr="00D967D1">
        <w:rPr>
          <w:rFonts w:ascii="Times New Roman" w:hAnsi="Times New Roman" w:cs="Times New Roman"/>
          <w:b/>
          <w:sz w:val="22"/>
          <w:szCs w:val="22"/>
          <w:lang w:val="kk-KZ"/>
        </w:rPr>
        <w:t>5</w:t>
      </w:r>
      <w:r w:rsidRPr="00D967D1">
        <w:rPr>
          <w:rFonts w:ascii="Times New Roman" w:hAnsi="Times New Roman" w:cs="Times New Roman"/>
          <w:b/>
          <w:sz w:val="22"/>
          <w:szCs w:val="22"/>
          <w:lang w:val="ru-RU"/>
        </w:rPr>
        <w:t xml:space="preserve"> года</w:t>
      </w:r>
    </w:p>
    <w:tbl>
      <w:tblPr>
        <w:tblW w:w="1446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1436"/>
        <w:gridCol w:w="993"/>
        <w:gridCol w:w="1275"/>
        <w:gridCol w:w="1418"/>
        <w:gridCol w:w="1559"/>
        <w:gridCol w:w="1843"/>
        <w:gridCol w:w="1984"/>
        <w:gridCol w:w="993"/>
        <w:gridCol w:w="1417"/>
        <w:gridCol w:w="1137"/>
      </w:tblGrid>
      <w:tr w:rsidR="00F4002A" w:rsidRPr="00F4002A" w14:paraId="59C795D6" w14:textId="77777777" w:rsidTr="00D967D1">
        <w:trPr>
          <w:trHeight w:val="1335"/>
        </w:trPr>
        <w:tc>
          <w:tcPr>
            <w:tcW w:w="408" w:type="dxa"/>
            <w:shd w:val="clear" w:color="auto" w:fill="auto"/>
            <w:vAlign w:val="center"/>
            <w:hideMark/>
          </w:tcPr>
          <w:p w14:paraId="1A8B6FCA" w14:textId="77777777" w:rsidR="00F4002A" w:rsidRPr="00F4002A" w:rsidRDefault="00F4002A" w:rsidP="00F4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№</w:t>
            </w:r>
          </w:p>
        </w:tc>
        <w:tc>
          <w:tcPr>
            <w:tcW w:w="1436" w:type="dxa"/>
            <w:shd w:val="clear" w:color="auto" w:fill="auto"/>
            <w:vAlign w:val="center"/>
            <w:hideMark/>
          </w:tcPr>
          <w:p w14:paraId="724C64CF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(Ф.И.О. (при его наличии)) докторанта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77C43D86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Год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рождения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E794646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Период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обучения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в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докторантуре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D89CA5D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ОВПО, в котором обучался докторант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A2530F2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Тема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диссертации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FD3819D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Научные консультанты ((Ф.И.О. (при его наличии)), степень, место работы)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0204BBD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Официальные рецензенты ((Ф.И.О. (при его наличии)), степень, место работы)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6206541F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Дата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защиты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7D60786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Принятое решение диссертационного совета и апелляционной комиссии (при наличии)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8EB667C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№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диплома</w:t>
            </w:r>
            <w:proofErr w:type="spellEnd"/>
          </w:p>
        </w:tc>
      </w:tr>
      <w:tr w:rsidR="00F4002A" w:rsidRPr="00F4002A" w14:paraId="1FE3DC61" w14:textId="77777777" w:rsidTr="00D967D1">
        <w:trPr>
          <w:trHeight w:val="315"/>
        </w:trPr>
        <w:tc>
          <w:tcPr>
            <w:tcW w:w="408" w:type="dxa"/>
            <w:shd w:val="clear" w:color="auto" w:fill="auto"/>
            <w:vAlign w:val="bottom"/>
            <w:hideMark/>
          </w:tcPr>
          <w:p w14:paraId="58CC1712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14:paraId="289DEFB2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E01578E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2488BEE6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2D104F01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65B39DD9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36BB686C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14:paraId="4EA1C1DD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E9711D4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14:paraId="7493C3FC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137" w:type="dxa"/>
            <w:shd w:val="clear" w:color="auto" w:fill="auto"/>
            <w:vAlign w:val="bottom"/>
            <w:hideMark/>
          </w:tcPr>
          <w:p w14:paraId="63D28FCF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</w:p>
        </w:tc>
      </w:tr>
      <w:tr w:rsidR="00F4002A" w:rsidRPr="00F4002A" w14:paraId="6B30EDA2" w14:textId="77777777" w:rsidTr="00D967D1">
        <w:trPr>
          <w:trHeight w:val="293"/>
        </w:trPr>
        <w:tc>
          <w:tcPr>
            <w:tcW w:w="14463" w:type="dxa"/>
            <w:gridSpan w:val="11"/>
            <w:shd w:val="clear" w:color="auto" w:fill="auto"/>
            <w:vAlign w:val="bottom"/>
            <w:hideMark/>
          </w:tcPr>
          <w:p w14:paraId="2A3EB92E" w14:textId="77777777" w:rsidR="00B37D97" w:rsidRDefault="00F4002A" w:rsidP="00B37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Диссертационный совет 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по группе специальностей/образовательных программ 6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050600, 8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04102 – Экономика, 6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051000, 8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04103 – Государственное и местное управление, 6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051700, 8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04105 – Инновационный менеджмент, 6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051800, 8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04107 – Управление проектами, 6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050800, 8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04108 – Учет и аудит, 6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050900, 8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04110 – Финансы, 6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051100, 8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</w:t>
            </w:r>
            <w:r w:rsidR="00B37D97"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04111 – Маркетинг, </w:t>
            </w:r>
          </w:p>
          <w:p w14:paraId="038A4976" w14:textId="3C6FDB59" w:rsidR="00F4002A" w:rsidRPr="00F4002A" w:rsidRDefault="00B37D97" w:rsidP="00B37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6</w:t>
            </w:r>
            <w:r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</w:t>
            </w:r>
            <w:r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051300, 8</w:t>
            </w:r>
            <w:r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</w:t>
            </w:r>
            <w:proofErr w:type="gramStart"/>
            <w:r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04101</w:t>
            </w:r>
            <w:r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  <w:r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–</w:t>
            </w:r>
            <w:proofErr w:type="gramEnd"/>
            <w:r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Мировая экономика, 6</w:t>
            </w:r>
            <w:r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</w:t>
            </w:r>
            <w:r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090900, 8</w:t>
            </w:r>
            <w:r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</w:t>
            </w:r>
            <w:proofErr w:type="gramStart"/>
            <w:r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11301</w:t>
            </w:r>
            <w:r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  <w:r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–</w:t>
            </w:r>
            <w:proofErr w:type="gramEnd"/>
            <w:r w:rsidRPr="00B37D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Логистика</w:t>
            </w:r>
          </w:p>
        </w:tc>
      </w:tr>
      <w:tr w:rsidR="00F4002A" w:rsidRPr="00F4002A" w14:paraId="3E537F8E" w14:textId="77777777" w:rsidTr="00D967D1">
        <w:trPr>
          <w:trHeight w:val="4755"/>
        </w:trPr>
        <w:tc>
          <w:tcPr>
            <w:tcW w:w="408" w:type="dxa"/>
            <w:shd w:val="clear" w:color="auto" w:fill="auto"/>
            <w:vAlign w:val="center"/>
            <w:hideMark/>
          </w:tcPr>
          <w:p w14:paraId="4F1961C7" w14:textId="77777777" w:rsidR="00F4002A" w:rsidRPr="00F4002A" w:rsidRDefault="00F4002A" w:rsidP="00F40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436" w:type="dxa"/>
            <w:shd w:val="clear" w:color="auto" w:fill="auto"/>
            <w:vAlign w:val="center"/>
            <w:hideMark/>
          </w:tcPr>
          <w:p w14:paraId="1BC8E7F0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Батталов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Назым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Нурланович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05769119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0A91452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2021-2024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17D5605" w14:textId="59129C93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«8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04103 - Государственное и местное управление»</w:t>
            </w:r>
            <w:r w:rsidR="00CA4E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, </w:t>
            </w:r>
            <w:proofErr w:type="spellStart"/>
            <w:r w:rsidR="00CA4E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КазНУ</w:t>
            </w:r>
            <w:proofErr w:type="spellEnd"/>
            <w:r w:rsidR="00CA4E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им. аль-Фараби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059DB8E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«Управление эффективностью деятельности местных исполнительных органов Республики Казахстан»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24892FB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1. 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Кангалакова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Дана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Муратбековна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</w:t>
            </w:r>
            <w:proofErr w:type="gram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-  Доктор</w:t>
            </w:r>
            <w:proofErr w:type="gram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PhD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, Ассоциированный профессор, заведующий отделом РГП на ПХВ «Институт экономики» Комитета науки Министерства науки и высшего образования РК;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br/>
              <w:t xml:space="preserve">2.  Мухсин Кар - Доктор 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PhD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, профессор Университета Йылдырым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Беязит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, член правления Центрального Банка Республики Турция (г. Анкара, Республика Турция).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53B6A19" w14:textId="51F57483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br/>
              <w:t xml:space="preserve">  1.Конырбеков Медет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Жаугаштиевич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- Доктор 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PhD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, Ассоциированный профессор, консультант Института истории и этнологии им. Ш.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Уалиханова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.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br/>
              <w:t xml:space="preserve">   2.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Шамишева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Нургуль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Каршыгаевна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– кандидат экономических наук, Доцент кафедры "Менеджмент" Евразийского национального университета имени Л.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 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Гумилева.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7361FC6C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01.04.2025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11DB60C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присудить степень доктора философии (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PhD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) </w:t>
            </w:r>
          </w:p>
        </w:tc>
        <w:tc>
          <w:tcPr>
            <w:tcW w:w="1137" w:type="dxa"/>
            <w:shd w:val="clear" w:color="auto" w:fill="auto"/>
            <w:hideMark/>
          </w:tcPr>
          <w:p w14:paraId="3BDD92BF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</w:p>
        </w:tc>
      </w:tr>
      <w:tr w:rsidR="00F4002A" w:rsidRPr="00F4002A" w14:paraId="313EE913" w14:textId="77777777" w:rsidTr="00D967D1">
        <w:trPr>
          <w:trHeight w:val="4335"/>
        </w:trPr>
        <w:tc>
          <w:tcPr>
            <w:tcW w:w="408" w:type="dxa"/>
            <w:shd w:val="clear" w:color="auto" w:fill="auto"/>
            <w:noWrap/>
            <w:vAlign w:val="center"/>
            <w:hideMark/>
          </w:tcPr>
          <w:p w14:paraId="24514015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2</w:t>
            </w:r>
          </w:p>
        </w:tc>
        <w:tc>
          <w:tcPr>
            <w:tcW w:w="1436" w:type="dxa"/>
            <w:shd w:val="clear" w:color="auto" w:fill="auto"/>
            <w:vAlign w:val="center"/>
            <w:hideMark/>
          </w:tcPr>
          <w:p w14:paraId="5C1422C5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Есімхан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Гүлдана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Еркінқызы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0B86C1CD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1980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BC58DF8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2021-2024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4E43B48" w14:textId="3F774636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«8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04101-Экономика»</w:t>
            </w:r>
            <w:r w:rsidR="002646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kk-KZ"/>
                <w14:ligatures w14:val="none"/>
              </w:rPr>
              <w:t xml:space="preserve">, </w:t>
            </w:r>
            <w:r w:rsidR="0026467F" w:rsidRPr="002646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Костанайск</w:t>
            </w:r>
            <w:r w:rsidR="002646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ий</w:t>
            </w:r>
            <w:r w:rsidR="0026467F" w:rsidRPr="002646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региональн</w:t>
            </w:r>
            <w:r w:rsidR="002646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ый</w:t>
            </w:r>
            <w:r w:rsidR="0026467F" w:rsidRPr="002646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университет</w:t>
            </w:r>
            <w:r w:rsidR="002646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</w:t>
            </w:r>
            <w:r w:rsidR="0026467F" w:rsidRPr="002646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им</w:t>
            </w:r>
            <w:r w:rsidR="002646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.</w:t>
            </w:r>
            <w:r w:rsidR="0026467F" w:rsidRPr="002646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</w:t>
            </w:r>
            <w:proofErr w:type="spellStart"/>
            <w:r w:rsidR="0026467F" w:rsidRPr="002646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А</w:t>
            </w:r>
            <w:r w:rsidR="002646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.</w:t>
            </w:r>
            <w:r w:rsidR="0026467F" w:rsidRPr="002646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Байтұрсынұлы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2C33157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«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Ауылшаруашылығын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тұрақты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дамытуды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қамтамасыз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ету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мақсатында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қаржылық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қолдаудың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экономикалық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тетігі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548BDEE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1.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Сартанова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Налима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Телгораевна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– кандидат экономических наук, профессор Костанайского регионального университета имени Ахмет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Байтұрсынұлы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; 2.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Алыбаев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Джапар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Бузурманкулович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– доктор экономических наук, профессор Кыргызского национального университета имени Жусуп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Баласагын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2AB3FE3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1.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Акимбекова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Галия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Уйсимбековна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– доктор экономических наук, профессор, и.о. председателя Правления ТОО «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КазНИИЭАПКиРСТ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»;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br/>
              <w:t xml:space="preserve">2.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Саханова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Гаухар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Бахытовна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– доктор 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PhD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, ассоциированный профессор Алматинский Технологический Университет (г. Алматы, Казахстан). 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4EBE9492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07.04.2025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0568C38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присудить степень доктора философии (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PhD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)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134DF865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</w:p>
        </w:tc>
      </w:tr>
      <w:tr w:rsidR="00F4002A" w:rsidRPr="00F4002A" w14:paraId="0435D577" w14:textId="77777777" w:rsidTr="00D967D1">
        <w:trPr>
          <w:trHeight w:val="3990"/>
        </w:trPr>
        <w:tc>
          <w:tcPr>
            <w:tcW w:w="408" w:type="dxa"/>
            <w:shd w:val="clear" w:color="auto" w:fill="auto"/>
            <w:noWrap/>
            <w:vAlign w:val="center"/>
            <w:hideMark/>
          </w:tcPr>
          <w:p w14:paraId="55805074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436" w:type="dxa"/>
            <w:shd w:val="clear" w:color="auto" w:fill="auto"/>
            <w:vAlign w:val="center"/>
            <w:hideMark/>
          </w:tcPr>
          <w:p w14:paraId="369B5A4B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Бекбосинова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Асель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Серикжановна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00E3B529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AA98511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2019-2022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462A63C" w14:textId="05067261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«8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04101 – Государственное и местное управление»</w:t>
            </w:r>
            <w:r w:rsidR="002646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, </w:t>
            </w:r>
            <w:r w:rsidR="0026467F" w:rsidRPr="002646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Университет </w:t>
            </w:r>
            <w:proofErr w:type="spellStart"/>
            <w:r w:rsidR="0026467F" w:rsidRPr="002646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Нархоз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7900E8F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«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Қазақстан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Республикасының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әлеуметтік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саясатын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жаңғырту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шеңберіндегі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зейнетақымен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қамтамасыз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ету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C8B57B8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1.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Джунусов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Адиль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Мавленович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– доктор политических наук, профессор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КазНПУ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им. </w:t>
            </w:r>
            <w:proofErr w:type="gram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Абая  (</w:t>
            </w:r>
            <w:proofErr w:type="gram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г. Алматы, Казахстан).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br/>
              <w:t xml:space="preserve">2. Жанетта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Симанавичене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– доктор 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PhD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, профессор Университета Миколаса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Ромериса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(г. Вильнюс, Литва).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8B10A87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1. 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Жидебекқызы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Акнур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– доктор 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PhD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, ассоциированный профессор АО «Алматы Менеджмент Университет» (г. Алматы,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Казақстан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).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br/>
              <w:t xml:space="preserve">2.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Суйеубаева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Салтанат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Нурболсыновна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– кандидат экономических наук, ассоциированный профессор Восточно-Казахстанского технического университета им. 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Д.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Серикбаева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.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6AEDD154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15.04.2025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084801F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присудить степень доктора философии (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PhD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)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363401CD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</w:p>
        </w:tc>
      </w:tr>
      <w:tr w:rsidR="00F4002A" w:rsidRPr="00F4002A" w14:paraId="3EEBD0FB" w14:textId="77777777" w:rsidTr="00D967D1">
        <w:trPr>
          <w:trHeight w:val="5370"/>
        </w:trPr>
        <w:tc>
          <w:tcPr>
            <w:tcW w:w="408" w:type="dxa"/>
            <w:shd w:val="clear" w:color="auto" w:fill="auto"/>
            <w:noWrap/>
            <w:vAlign w:val="center"/>
            <w:hideMark/>
          </w:tcPr>
          <w:p w14:paraId="204AEE5B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4</w:t>
            </w:r>
          </w:p>
        </w:tc>
        <w:tc>
          <w:tcPr>
            <w:tcW w:w="1436" w:type="dxa"/>
            <w:shd w:val="clear" w:color="auto" w:fill="auto"/>
            <w:vAlign w:val="center"/>
            <w:hideMark/>
          </w:tcPr>
          <w:p w14:paraId="75A6CE68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Садвакасова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Камилла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Габитқызы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1B495236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6E3A0C8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2020-2023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59BF737" w14:textId="71D5FE11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kk-KZ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«8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04110 – Финансы»</w:t>
            </w:r>
            <w:r w:rsidR="00CA4E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kk-KZ"/>
                <w14:ligatures w14:val="none"/>
              </w:rPr>
              <w:t xml:space="preserve">, </w:t>
            </w:r>
            <w:proofErr w:type="spellStart"/>
            <w:r w:rsidR="00CA4E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КазНУ</w:t>
            </w:r>
            <w:proofErr w:type="spellEnd"/>
            <w:r w:rsidR="00CA4E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им. аль-Фараби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B67DBAA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bookmarkStart w:id="0" w:name="RANGE!F7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«Financing of aviation companies: theory, methodology and practice»</w:t>
            </w:r>
            <w:bookmarkEnd w:id="0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A62C4B4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1. Нурмагамбетова Ажар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Зейнуллаевна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- кандидат экономических наук, 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PhD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, ассоциированный профессор, заведующая кафедрой «Финансы и учет», Казахский национальный университет им. Аль-Фараби (г. Алматы, Казахстан);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br/>
              <w:t xml:space="preserve">2.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Джамшиди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Дариуш – </w:t>
            </w:r>
            <w:proofErr w:type="gram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PhD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,  ассоциированный</w:t>
            </w:r>
            <w:proofErr w:type="gram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профессор, Колледж Экономики, менеджмент и информационных систем Университета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Низва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(г.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Низва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, Оман).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A20ECDB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bookmarkStart w:id="1" w:name="RANGE!H7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1.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Калкабаева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Гаухар Муратовна – кандидат экономических наук, ассоциированный профессор, Карагандинский университет им. </w:t>
            </w:r>
            <w:proofErr w:type="gram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Е.А.</w:t>
            </w:r>
            <w:proofErr w:type="gram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Букетова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(г.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Карағанда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, Казахстан);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br/>
              <w:t xml:space="preserve">2.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Рузиева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Эльвира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Абдулмитовна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– кандидат экономических наук, ассоциированный профессор, заведующая кафедрой «Бухгалтерский учет и финансы», Алматинский Технологический Университет.</w:t>
            </w:r>
            <w:bookmarkEnd w:id="1"/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C2B61A1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21.05.2025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74D2FAF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присудить степень доктора философии (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PhD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)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272B3061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</w:p>
        </w:tc>
      </w:tr>
      <w:tr w:rsidR="00F4002A" w:rsidRPr="00F4002A" w14:paraId="69929C4E" w14:textId="77777777" w:rsidTr="00D967D1">
        <w:trPr>
          <w:trHeight w:val="3915"/>
        </w:trPr>
        <w:tc>
          <w:tcPr>
            <w:tcW w:w="408" w:type="dxa"/>
            <w:shd w:val="clear" w:color="auto" w:fill="auto"/>
            <w:noWrap/>
            <w:vAlign w:val="center"/>
            <w:hideMark/>
          </w:tcPr>
          <w:p w14:paraId="77BCFB8E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1436" w:type="dxa"/>
            <w:shd w:val="clear" w:color="auto" w:fill="auto"/>
            <w:vAlign w:val="center"/>
            <w:hideMark/>
          </w:tcPr>
          <w:p w14:paraId="280B76A4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Қанашаев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Даулет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Есенбайұлы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5AD33563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3B3FF90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2020-2023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B602707" w14:textId="4CF16E31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kk-KZ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«8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04110 - Экономика»</w:t>
            </w:r>
            <w:r w:rsidR="002646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kk-KZ"/>
                <w14:ligatures w14:val="none"/>
              </w:rPr>
              <w:t xml:space="preserve">, </w:t>
            </w:r>
            <w:r w:rsidR="0026467F" w:rsidRPr="002646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Южно-</w:t>
            </w:r>
            <w:proofErr w:type="spellStart"/>
            <w:r w:rsidR="0026467F" w:rsidRPr="002646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Казахстанк</w:t>
            </w:r>
            <w:r w:rsidR="002646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ий</w:t>
            </w:r>
            <w:proofErr w:type="spellEnd"/>
            <w:r w:rsidR="0026467F" w:rsidRPr="002646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университет им. М. Ауэзова</w:t>
            </w:r>
            <w:r w:rsidR="002646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kk-KZ"/>
                <w14:ligatures w14:val="none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2C63128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«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Технологиялық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процестерді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цифрландыру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қолдану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арқылы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кілем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өнеркәсібіндегі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кәсіпорындардың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инновациялық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белсенділігін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арттырудың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ұйымдастырушылық-экономикалық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механизмдері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8587770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1.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Есболова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Айнур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Ергазиевна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– доктор 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PhD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, доцент кафедры Менеджмент, Южно-Казахстанский университет им.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М.Ауэзова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.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br/>
              <w:t xml:space="preserve">2. Мустафа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Нурсой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– доктор 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PhD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, Университет Мугла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Ситки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Кочман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4EAEE76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1.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Андабаева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Гульмира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Кенжегалиевна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– кандидат экономических наук, доцент, Высшая школа Экономики и бизнеса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КазНУ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им аль-Фараби (г. Алматы, Казахстан).                     2.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Коптаева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Гульжамал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Пернеевна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– кандидат экономических наук, доцент, Университет Мирас (г. Шымкент, Казахстан). 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3CAF87C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28.05.2025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CABA229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присудить степень доктора философии (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PhD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)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4F78D510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</w:p>
        </w:tc>
      </w:tr>
      <w:tr w:rsidR="00F4002A" w:rsidRPr="00F4002A" w14:paraId="641415B5" w14:textId="77777777" w:rsidTr="00D967D1">
        <w:trPr>
          <w:trHeight w:val="4365"/>
        </w:trPr>
        <w:tc>
          <w:tcPr>
            <w:tcW w:w="408" w:type="dxa"/>
            <w:shd w:val="clear" w:color="auto" w:fill="auto"/>
            <w:noWrap/>
            <w:vAlign w:val="center"/>
            <w:hideMark/>
          </w:tcPr>
          <w:p w14:paraId="38833FD7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6</w:t>
            </w:r>
          </w:p>
        </w:tc>
        <w:tc>
          <w:tcPr>
            <w:tcW w:w="1436" w:type="dxa"/>
            <w:shd w:val="clear" w:color="auto" w:fill="auto"/>
            <w:vAlign w:val="center"/>
            <w:hideMark/>
          </w:tcPr>
          <w:p w14:paraId="1E34FD57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Сапарбек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Нургул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Курмановна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71E7AB19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1987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F9BDCA2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2021-2024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96C2B1C" w14:textId="0F7C1316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kk-KZ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«8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04102 - Экономика»</w:t>
            </w:r>
            <w:r w:rsidR="00CA4E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kk-KZ"/>
                <w14:ligatures w14:val="none"/>
              </w:rPr>
              <w:t xml:space="preserve">, </w:t>
            </w:r>
            <w:proofErr w:type="spellStart"/>
            <w:r w:rsidR="00CA4E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КазНУ</w:t>
            </w:r>
            <w:proofErr w:type="spellEnd"/>
            <w:r w:rsidR="00CA4E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им. аль-Фараби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5BEBF77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kk-KZ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kk-KZ"/>
                <w14:ligatures w14:val="none"/>
              </w:rPr>
              <w:t xml:space="preserve">«Қазақстан аймақтарының тұрақты дамуы: факторлары, бағалау, сценарийлер және іске асыру тетіктері»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1C42075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1.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Нурланова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Наиля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Капеновна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– доктор экономических наук, профессор, Институт экономики КН МНВО РК.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br/>
              <w:t xml:space="preserve">2.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Шеломенцев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Андрей Геннадьевич – доктор экономических наук, </w:t>
            </w:r>
            <w:proofErr w:type="gram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профессор,  Владивостокский</w:t>
            </w:r>
            <w:proofErr w:type="gram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государственный университет.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14:paraId="1C1DF562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1.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Сихимбаева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Динар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Рахмангазовна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– доктор экономических наук, профессор, главный научный сотрудник, НИИ Экономических и правовых исследований, Карагандинский университет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Казпотребсоюза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.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br/>
              <w:t xml:space="preserve">2. Амирова Айнур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Уызбаевна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– кандидат экономических наук, Алматы Менеджмент Университет (г. Алматы, Казахстан).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45B7204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29.05.2025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331CCE3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присудить степень доктора философии (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PhD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)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288DD43E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</w:p>
        </w:tc>
      </w:tr>
      <w:tr w:rsidR="00F4002A" w:rsidRPr="00F4002A" w14:paraId="4DA5F07E" w14:textId="77777777" w:rsidTr="00D967D1">
        <w:trPr>
          <w:trHeight w:val="4395"/>
        </w:trPr>
        <w:tc>
          <w:tcPr>
            <w:tcW w:w="408" w:type="dxa"/>
            <w:shd w:val="clear" w:color="auto" w:fill="auto"/>
            <w:noWrap/>
            <w:vAlign w:val="center"/>
            <w:hideMark/>
          </w:tcPr>
          <w:p w14:paraId="7191A0A9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1436" w:type="dxa"/>
            <w:shd w:val="clear" w:color="auto" w:fill="auto"/>
            <w:vAlign w:val="center"/>
            <w:hideMark/>
          </w:tcPr>
          <w:p w14:paraId="7ACD6069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Амангельдиева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Бирганым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Аскарқызы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33F8A770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53C40F0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2021-2024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3941B71" w14:textId="723715A2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«8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04103 – Государственное и местное управление»</w:t>
            </w:r>
            <w:r w:rsidR="00CA4E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, </w:t>
            </w:r>
            <w:proofErr w:type="spellStart"/>
            <w:r w:rsidR="00CA4E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КазНУ</w:t>
            </w:r>
            <w:proofErr w:type="spellEnd"/>
            <w:r w:rsidR="00CA4E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им. аль-Фараби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3ED993C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«State regulation of the circular economy’s development in the Republic of Kazakhstan»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D1C952B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1.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Жидебеккызы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Акнур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– 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PhD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, ассоциированный профессор,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КазНУ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</w:t>
            </w:r>
            <w:proofErr w:type="spellStart"/>
            <w:proofErr w:type="gram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им.аль</w:t>
            </w:r>
            <w:proofErr w:type="spellEnd"/>
            <w:proofErr w:type="gram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-Фараби.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br/>
              <w:t xml:space="preserve">2. Билан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Свитлана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(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Bilan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Svitlana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) – 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PhD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, ассоциированный </w:t>
            </w:r>
            <w:proofErr w:type="gram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профессор,  Технологический</w:t>
            </w:r>
            <w:proofErr w:type="gram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университет Жешува.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C9394EC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1.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Мантас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Свазас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(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Mantas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Š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va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ž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as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) – 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PhD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, Старший научный сотрудник, Научно-исследовательский институт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биоэкономики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, 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Vytautas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Magnus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University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.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br/>
              <w:t xml:space="preserve">2.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Тлеппаев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Арсен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Молдагалиевич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– 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PhD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, ассоциированный профессор, Факультет экономики и предпринимательства, Казахстанско-Немецкий Университет.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4C4F6C7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19.06.2025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33C105A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присудить степень доктора философии (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PhD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)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524C214A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</w:p>
        </w:tc>
      </w:tr>
      <w:tr w:rsidR="00F4002A" w:rsidRPr="00F4002A" w14:paraId="0C4BE77C" w14:textId="77777777" w:rsidTr="00D967D1">
        <w:trPr>
          <w:trHeight w:val="4440"/>
        </w:trPr>
        <w:tc>
          <w:tcPr>
            <w:tcW w:w="408" w:type="dxa"/>
            <w:shd w:val="clear" w:color="auto" w:fill="auto"/>
            <w:noWrap/>
            <w:vAlign w:val="center"/>
            <w:hideMark/>
          </w:tcPr>
          <w:p w14:paraId="7207FF17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8</w:t>
            </w:r>
          </w:p>
        </w:tc>
        <w:tc>
          <w:tcPr>
            <w:tcW w:w="1436" w:type="dxa"/>
            <w:shd w:val="clear" w:color="auto" w:fill="auto"/>
            <w:vAlign w:val="center"/>
            <w:hideMark/>
          </w:tcPr>
          <w:p w14:paraId="37D21615" w14:textId="77777777" w:rsidR="00F4002A" w:rsidRPr="00F4002A" w:rsidRDefault="00F4002A" w:rsidP="00D96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Кульмаганбетова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Айсулу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Султановна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11A5FFDE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1980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855B221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2016-2019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A9F6497" w14:textId="0F31C576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«6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051100 - Маркетинг»</w:t>
            </w:r>
            <w:r w:rsidR="002646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kk-KZ"/>
                <w14:ligatures w14:val="none"/>
              </w:rPr>
              <w:t xml:space="preserve">, </w:t>
            </w:r>
            <w:r w:rsidR="0026467F" w:rsidRPr="002646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КАТИУ им. С.</w:t>
            </w:r>
            <w:r w:rsidR="002646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 </w:t>
            </w:r>
            <w:r w:rsidR="0026467F" w:rsidRPr="002646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Сейфуллина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FE2F56F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«Развитие рынка земель сельскохозяйственного назначения на основе маркетинговых инструментов (на примере Акмолинской области)»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0EE7179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1.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Шуленбаева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Фая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Ахметовна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– доктор экономических наук, профессор, Казахский агротехнический исследовательский университет имени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С.Сейфуллина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.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br/>
              <w:t xml:space="preserve">2. Стукач Виктор Федорович – доктор экономических наук, профессор, Омский государственный аграрный университет имени </w:t>
            </w:r>
            <w:proofErr w:type="gram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П.А.</w:t>
            </w:r>
            <w:proofErr w:type="gram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Столыпина.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6841A1A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1.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Бельгибаева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Анаргуль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Сарсенбаевна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– кандидат экономических наук, доцент,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Кокшетауский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 университет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им.Ш.Уалиханова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.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br/>
              <w:t xml:space="preserve">2.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Нурахова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Ботагоз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Жанабаевна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– PhD,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ассоциированный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профессор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Университет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Нархоз</w:t>
            </w:r>
            <w:proofErr w:type="spellEnd"/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.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4EA4DE7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19.06.2025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BBB9DCA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>присудить степень доктора философии (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PhD</w:t>
            </w:r>
            <w:r w:rsidRPr="00F4002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  <w:t xml:space="preserve">)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47A1266C" w14:textId="77777777" w:rsidR="00F4002A" w:rsidRPr="00F4002A" w:rsidRDefault="00F4002A" w:rsidP="00F4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ru-RU"/>
                <w14:ligatures w14:val="none"/>
              </w:rPr>
            </w:pPr>
          </w:p>
        </w:tc>
      </w:tr>
    </w:tbl>
    <w:p w14:paraId="147AC8A4" w14:textId="77777777" w:rsidR="00BF0A30" w:rsidRDefault="00BF0A30">
      <w:pPr>
        <w:rPr>
          <w:lang w:val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3"/>
        <w:gridCol w:w="2672"/>
        <w:gridCol w:w="3695"/>
      </w:tblGrid>
      <w:tr w:rsidR="00A75B2D" w:rsidRPr="00A75B2D" w14:paraId="2C02E58A" w14:textId="77777777" w:rsidTr="00A75B2D">
        <w:tc>
          <w:tcPr>
            <w:tcW w:w="6593" w:type="dxa"/>
            <w:hideMark/>
          </w:tcPr>
          <w:p w14:paraId="39AD96D4" w14:textId="5EF90A2F" w:rsidR="00A75B2D" w:rsidRPr="00A75B2D" w:rsidRDefault="00A75B2D" w:rsidP="00A75B2D">
            <w:pPr>
              <w:spacing w:after="16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75B2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kk-KZ"/>
              </w:rPr>
              <w:t>Председатель диссертационного совета, д.</w:t>
            </w:r>
            <w:r w:rsidRPr="00A75B2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kk-KZ"/>
              </w:rPr>
              <w:t>э</w:t>
            </w:r>
            <w:r w:rsidRPr="00A75B2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kk-KZ"/>
              </w:rPr>
              <w:t xml:space="preserve">.н., профессор                                                                          </w:t>
            </w:r>
          </w:p>
        </w:tc>
        <w:tc>
          <w:tcPr>
            <w:tcW w:w="2672" w:type="dxa"/>
          </w:tcPr>
          <w:p w14:paraId="5380119D" w14:textId="77777777" w:rsidR="00A75B2D" w:rsidRPr="00A75B2D" w:rsidRDefault="00A75B2D" w:rsidP="00A75B2D">
            <w:pPr>
              <w:spacing w:after="16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695" w:type="dxa"/>
          </w:tcPr>
          <w:p w14:paraId="2BDBD83A" w14:textId="07C08AEB" w:rsidR="00A75B2D" w:rsidRPr="00A75B2D" w:rsidRDefault="00A75B2D" w:rsidP="00A75B2D">
            <w:pPr>
              <w:spacing w:after="160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A75B2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Мухамедиев</w:t>
            </w:r>
            <w:proofErr w:type="spellEnd"/>
            <w:r w:rsidRPr="00A75B2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Б.М.</w:t>
            </w:r>
          </w:p>
        </w:tc>
      </w:tr>
      <w:tr w:rsidR="00A75B2D" w:rsidRPr="00A75B2D" w14:paraId="4D4EE003" w14:textId="77777777" w:rsidTr="00A75B2D">
        <w:tc>
          <w:tcPr>
            <w:tcW w:w="6593" w:type="dxa"/>
          </w:tcPr>
          <w:p w14:paraId="5AF5A451" w14:textId="77777777" w:rsidR="00A75B2D" w:rsidRPr="00A75B2D" w:rsidRDefault="00A75B2D" w:rsidP="00A75B2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2672" w:type="dxa"/>
          </w:tcPr>
          <w:p w14:paraId="1CAD8CD9" w14:textId="77777777" w:rsidR="00A75B2D" w:rsidRPr="00A75B2D" w:rsidRDefault="00A75B2D" w:rsidP="00A75B2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695" w:type="dxa"/>
          </w:tcPr>
          <w:p w14:paraId="49012E02" w14:textId="77777777" w:rsidR="00A75B2D" w:rsidRPr="00A75B2D" w:rsidRDefault="00A75B2D" w:rsidP="00A75B2D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A75B2D" w:rsidRPr="00A75B2D" w14:paraId="19104F64" w14:textId="77777777" w:rsidTr="00A75B2D">
        <w:tc>
          <w:tcPr>
            <w:tcW w:w="6593" w:type="dxa"/>
            <w:hideMark/>
          </w:tcPr>
          <w:p w14:paraId="062CA904" w14:textId="7E86E685" w:rsidR="00A75B2D" w:rsidRPr="00A75B2D" w:rsidRDefault="00A75B2D" w:rsidP="00A75B2D">
            <w:pPr>
              <w:spacing w:after="16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75B2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kk-KZ"/>
              </w:rPr>
              <w:t>Ученый секретарь диссертационного совета, PhD</w:t>
            </w:r>
          </w:p>
        </w:tc>
        <w:tc>
          <w:tcPr>
            <w:tcW w:w="2672" w:type="dxa"/>
          </w:tcPr>
          <w:p w14:paraId="7A5CB5AC" w14:textId="77777777" w:rsidR="00A75B2D" w:rsidRPr="00A75B2D" w:rsidRDefault="00A75B2D" w:rsidP="00A75B2D">
            <w:pPr>
              <w:spacing w:after="16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695" w:type="dxa"/>
          </w:tcPr>
          <w:p w14:paraId="51B282AA" w14:textId="1A39B8B1" w:rsidR="00A75B2D" w:rsidRPr="00A75B2D" w:rsidRDefault="00A75B2D" w:rsidP="00A75B2D">
            <w:pPr>
              <w:spacing w:after="160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kk-KZ"/>
              </w:rPr>
            </w:pPr>
            <w:r w:rsidRPr="00A75B2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kk-KZ"/>
              </w:rPr>
              <w:t>Калиева А.Е.</w:t>
            </w:r>
          </w:p>
          <w:p w14:paraId="484BA546" w14:textId="77777777" w:rsidR="00A75B2D" w:rsidRPr="00A75B2D" w:rsidRDefault="00A75B2D" w:rsidP="00A75B2D">
            <w:pPr>
              <w:spacing w:after="160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</w:tbl>
    <w:p w14:paraId="3F77E721" w14:textId="77777777" w:rsidR="00A75B2D" w:rsidRPr="00F4002A" w:rsidRDefault="00A75B2D">
      <w:pPr>
        <w:rPr>
          <w:lang w:val="ru-RU"/>
        </w:rPr>
      </w:pPr>
    </w:p>
    <w:sectPr w:rsidR="00A75B2D" w:rsidRPr="00F4002A" w:rsidSect="00F4002A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A30"/>
    <w:rsid w:val="0026467F"/>
    <w:rsid w:val="00A75B2D"/>
    <w:rsid w:val="00B37D97"/>
    <w:rsid w:val="00BF0A30"/>
    <w:rsid w:val="00CA4ED4"/>
    <w:rsid w:val="00D74901"/>
    <w:rsid w:val="00D967D1"/>
    <w:rsid w:val="00F4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2F8B0"/>
  <w15:chartTrackingRefBased/>
  <w15:docId w15:val="{7B1B3B8D-7505-419F-AB8F-633F7CBE7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0A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A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A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A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A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A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A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A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A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A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0A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0A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0A3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0A3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0A3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0A3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0A3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0A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A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0A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A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0A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0A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0A3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0A3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0A3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0A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0A3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F0A3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A75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2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1145</Words>
  <Characters>6532</Characters>
  <Application>Microsoft Office Word</Application>
  <DocSecurity>0</DocSecurity>
  <Lines>54</Lines>
  <Paragraphs>15</Paragraphs>
  <ScaleCrop>false</ScaleCrop>
  <Company/>
  <LinksUpToDate>false</LinksUpToDate>
  <CharactersWithSpaces>7662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Есиркепова Салия</dc:creator>
  <cp:keywords/>
  <dc:description/>
  <cp:lastModifiedBy>Есиркепова Салия</cp:lastModifiedBy>
  <cp:revision>7</cp:revision>
  <dcterms:created xsi:type="dcterms:W3CDTF">2025-07-10T09:01:00Z</dcterms:created>
  <dcterms:modified xsi:type="dcterms:W3CDTF">2025-07-10T09:14:00Z</dcterms:modified>
</cp:coreProperties>
</file>